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PRZEDWSTĘPNA UMOWA SPRZEDAŻY</w:t>
      </w:r>
    </w:p>
    <w:p w14:paraId="00000002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3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4" w14:textId="2B45F8FB" w:rsidR="00CA50F1" w:rsidRDefault="002651F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Zawarta w dniu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……………….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 Szczecinie pomiędzy: </w:t>
      </w:r>
    </w:p>
    <w:p w14:paraId="00000005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6" w14:textId="34BDFF93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>Ewą Kowalską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córką </w:t>
      </w:r>
      <w:r>
        <w:rPr>
          <w:rFonts w:ascii="Calibri" w:eastAsia="Calibri" w:hAnsi="Calibri" w:cs="Calibri"/>
          <w:sz w:val="24"/>
          <w:szCs w:val="24"/>
        </w:rPr>
        <w:t>Józefa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 </w:t>
      </w:r>
      <w:r w:rsidR="00B8119B">
        <w:rPr>
          <w:rFonts w:ascii="Calibri" w:eastAsia="Calibri" w:hAnsi="Calibri" w:cs="Calibri"/>
          <w:sz w:val="24"/>
          <w:szCs w:val="24"/>
        </w:rPr>
        <w:t>Marioli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 zamieszkałą: </w:t>
      </w:r>
      <w:r w:rsidR="00B8119B">
        <w:rPr>
          <w:rFonts w:ascii="Calibri" w:eastAsia="Calibri" w:hAnsi="Calibri" w:cs="Calibri"/>
          <w:color w:val="222222"/>
          <w:sz w:val="24"/>
          <w:szCs w:val="24"/>
        </w:rPr>
        <w:t>00-000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Warszawa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ul. </w:t>
      </w:r>
      <w:r w:rsidR="00B8119B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Wojska </w:t>
      </w:r>
      <w:r w:rsidR="00B8119B">
        <w:rPr>
          <w:rFonts w:ascii="Calibri" w:eastAsia="Calibri" w:hAnsi="Calibri" w:cs="Calibri"/>
          <w:color w:val="222222"/>
          <w:sz w:val="24"/>
          <w:szCs w:val="24"/>
        </w:rPr>
        <w:t>Polskiego 1/1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 PESEL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>……………………..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stanu cywilnego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 związku małżeńskim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00000007" w14:textId="2F45EE6F" w:rsidR="00CA50F1" w:rsidRDefault="009464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zwana  w treści umowy "Kupującym</w:t>
      </w:r>
      <w:r w:rsidR="002651F5">
        <w:rPr>
          <w:rFonts w:ascii="Calibri" w:eastAsia="Calibri" w:hAnsi="Calibri" w:cs="Calibri"/>
          <w:color w:val="000000"/>
          <w:sz w:val="24"/>
          <w:szCs w:val="24"/>
        </w:rPr>
        <w:t>",</w:t>
      </w:r>
    </w:p>
    <w:p w14:paraId="00000008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</w:p>
    <w:p w14:paraId="0000000B" w14:textId="6BE1B12E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>Adamem Kowalskim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synem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>Adriana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>Jolanty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zamieszkałym: 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8119B">
        <w:rPr>
          <w:rFonts w:ascii="Calibri" w:eastAsia="Calibri" w:hAnsi="Calibri" w:cs="Calibri"/>
          <w:color w:val="222222"/>
          <w:sz w:val="24"/>
          <w:szCs w:val="24"/>
        </w:rPr>
        <w:t>00-000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 Warszawa  </w:t>
      </w:r>
      <w:r w:rsidR="00B8119B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ul. Wojska </w:t>
      </w:r>
      <w:r w:rsidR="00B8119B">
        <w:rPr>
          <w:rFonts w:ascii="Calibri" w:eastAsia="Calibri" w:hAnsi="Calibri" w:cs="Calibri"/>
          <w:color w:val="222222"/>
          <w:sz w:val="24"/>
          <w:szCs w:val="24"/>
        </w:rPr>
        <w:t>Polskiego 1/1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,  PESEL …………………….. stanu cywilnego - </w:t>
      </w:r>
      <w:r w:rsidR="00B8119B">
        <w:rPr>
          <w:rFonts w:ascii="Calibri" w:eastAsia="Calibri" w:hAnsi="Calibri" w:cs="Calibri"/>
          <w:sz w:val="24"/>
          <w:szCs w:val="24"/>
        </w:rPr>
        <w:t>w związku małżeńskim</w:t>
      </w:r>
      <w:r w:rsidR="00B8119B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zwany  w treści umowy "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>Sprzedającym</w:t>
      </w:r>
      <w:r>
        <w:rPr>
          <w:rFonts w:ascii="Calibri" w:eastAsia="Calibri" w:hAnsi="Calibri" w:cs="Calibri"/>
          <w:color w:val="000000"/>
          <w:sz w:val="24"/>
          <w:szCs w:val="24"/>
        </w:rPr>
        <w:t>",</w:t>
      </w:r>
    </w:p>
    <w:p w14:paraId="0000000C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D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1.</w:t>
      </w:r>
    </w:p>
    <w:p w14:paraId="0000000E" w14:textId="05C91525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Sprzedając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oświadcza, że:</w:t>
      </w:r>
    </w:p>
    <w:p w14:paraId="0000000F" w14:textId="1B8FF68C" w:rsidR="00CA50F1" w:rsidRDefault="002651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Jest właściciel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stanowiącego odrębną nieruchomość,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lokalu mieszkalnego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numer </w:t>
      </w:r>
      <w:r w:rsidR="0089714E"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położonego w </w:t>
      </w:r>
      <w:r w:rsidR="0089714E">
        <w:rPr>
          <w:rFonts w:ascii="Calibri" w:eastAsia="Calibri" w:hAnsi="Calibri" w:cs="Calibri"/>
          <w:b/>
          <w:color w:val="000000"/>
          <w:sz w:val="24"/>
          <w:szCs w:val="24"/>
        </w:rPr>
        <w:t xml:space="preserve">Szczecinie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przy ulicy </w:t>
      </w:r>
      <w:r w:rsidR="0089714E">
        <w:rPr>
          <w:rFonts w:ascii="Calibri" w:eastAsia="Calibri" w:hAnsi="Calibri" w:cs="Calibri"/>
          <w:b/>
          <w:color w:val="000000"/>
          <w:sz w:val="24"/>
          <w:szCs w:val="24"/>
        </w:rPr>
        <w:t>Wojska Polskiego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numer </w:t>
      </w:r>
      <w:r w:rsidR="0089714E"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gm. M. Szczecin, pow. Szczecin, woj. zachodniopomorskie, składającego się z </w:t>
      </w:r>
      <w:r w:rsidR="0089714E">
        <w:rPr>
          <w:rFonts w:ascii="Calibri" w:eastAsia="Calibri" w:hAnsi="Calibri" w:cs="Calibri"/>
          <w:sz w:val="24"/>
          <w:szCs w:val="24"/>
        </w:rPr>
        <w:t>….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pokoi</w:t>
      </w:r>
      <w:r>
        <w:rPr>
          <w:rFonts w:ascii="Calibri" w:eastAsia="Calibri" w:hAnsi="Calibri" w:cs="Calibri"/>
          <w:sz w:val="24"/>
          <w:szCs w:val="24"/>
        </w:rPr>
        <w:t xml:space="preserve">, kuchni,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przedpokoju, łazienki </w:t>
      </w:r>
      <w:r>
        <w:rPr>
          <w:rFonts w:ascii="Calibri" w:eastAsia="Calibri" w:hAnsi="Calibri" w:cs="Calibri"/>
          <w:sz w:val="24"/>
          <w:szCs w:val="24"/>
        </w:rPr>
        <w:t xml:space="preserve">oraz </w:t>
      </w:r>
      <w:proofErr w:type="spellStart"/>
      <w:r>
        <w:rPr>
          <w:rFonts w:ascii="Calibri" w:eastAsia="Calibri" w:hAnsi="Calibri" w:cs="Calibri"/>
          <w:sz w:val="24"/>
          <w:szCs w:val="24"/>
        </w:rPr>
        <w:t>wc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o powierzchni użytkowej  </w:t>
      </w:r>
      <w:r w:rsidR="0089714E">
        <w:rPr>
          <w:rFonts w:ascii="Calibri" w:eastAsia="Calibri" w:hAnsi="Calibri" w:cs="Calibri"/>
          <w:sz w:val="24"/>
          <w:szCs w:val="24"/>
        </w:rPr>
        <w:t>…..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dla którego Sąd Rejonowy Szczecin – Prawobrzeże i Zachód w Szczecinie X Wydział Ksiąg Wieczystych prowadzi księgę wieczystą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KW numer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9714E">
        <w:rPr>
          <w:rFonts w:ascii="Calibri" w:eastAsia="Calibri" w:hAnsi="Calibri" w:cs="Calibri"/>
          <w:b/>
          <w:sz w:val="24"/>
          <w:szCs w:val="24"/>
        </w:rPr>
        <w:t>………….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00000010" w14:textId="33B2EB2D" w:rsidR="00CA50F1" w:rsidRDefault="002651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 własnością wyżej opisanego lokalu mieszkalnego związany jest udział wynoszący </w:t>
      </w:r>
      <w:r w:rsidR="00CA188E">
        <w:rPr>
          <w:rFonts w:ascii="Calibri" w:eastAsia="Calibri" w:hAnsi="Calibri" w:cs="Calibri"/>
          <w:b/>
          <w:color w:val="000000"/>
          <w:sz w:val="24"/>
          <w:szCs w:val="24"/>
        </w:rPr>
        <w:t xml:space="preserve">…………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części w nieruchomości wspólnej</w:t>
      </w:r>
      <w:r>
        <w:rPr>
          <w:rFonts w:ascii="Calibri" w:eastAsia="Calibri" w:hAnsi="Calibri" w:cs="Calibri"/>
          <w:color w:val="000000"/>
          <w:sz w:val="24"/>
          <w:szCs w:val="24"/>
        </w:rPr>
        <w:t>, którą stanowi grunt oraz części budynku i urządzenia, które nie służą wyłącznie do użytku właścicieli lokali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1" w14:textId="77777777" w:rsidR="00CA50F1" w:rsidRDefault="002651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Lokal wyżej opisany nie jest obciążony jakimikolwiek ograniczonymi prawami rzeczowymi ani innymi prawami na rzecz osób trzecich, nie ujawnionymi w księdze wieczystej, w tym z tytułu zobowiązań podatkowych lub im równoważnych, wolny jest od wszelkich długów i obciążeń, praw i roszczeń osób trzecich, ograniczeń w rozporządzaniu, nie jest przedmiotem postępowania administracyjnego, sądowego, egzekucyjnego, upadłościowego ani zabezpieczającego.</w:t>
      </w:r>
    </w:p>
    <w:p w14:paraId="00000012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3" w14:textId="7F634572" w:rsidR="00CA50F1" w:rsidRDefault="002651F5" w:rsidP="00CA18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Nieruchomość wyżej opisana nie jest przedmiotem jakiejkolwiek umowy przenoszącej własność ani zobowiązującej do jej przeniesienia, ani umowy przedwstępnej.</w:t>
      </w:r>
    </w:p>
    <w:p w14:paraId="00000014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5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81"/>
        <w:ind w:left="3540" w:firstLine="708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6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ind w:left="3540" w:firstLine="7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2.</w:t>
      </w:r>
    </w:p>
    <w:p w14:paraId="00000017" w14:textId="45814705" w:rsidR="00CA50F1" w:rsidRPr="00CA188E" w:rsidRDefault="002651F5" w:rsidP="00CA188E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A188E">
        <w:rPr>
          <w:rFonts w:ascii="Calibri" w:eastAsia="Calibri" w:hAnsi="Calibri" w:cs="Calibri"/>
          <w:b/>
          <w:color w:val="000000"/>
          <w:sz w:val="24"/>
          <w:szCs w:val="24"/>
        </w:rPr>
        <w:t>Sprzedając</w:t>
      </w:r>
      <w:r w:rsidR="009464F3" w:rsidRPr="00CA188E">
        <w:rPr>
          <w:rFonts w:ascii="Calibri" w:eastAsia="Calibri" w:hAnsi="Calibri" w:cs="Calibri"/>
          <w:b/>
          <w:color w:val="000000"/>
          <w:sz w:val="24"/>
          <w:szCs w:val="24"/>
        </w:rPr>
        <w:t>y</w:t>
      </w:r>
      <w:r w:rsidRPr="00CA188E">
        <w:rPr>
          <w:rFonts w:ascii="Calibri" w:eastAsia="Calibri" w:hAnsi="Calibri" w:cs="Calibri"/>
          <w:b/>
          <w:color w:val="000000"/>
          <w:sz w:val="24"/>
          <w:szCs w:val="24"/>
        </w:rPr>
        <w:t xml:space="preserve"> do umowy okazała:</w:t>
      </w:r>
    </w:p>
    <w:p w14:paraId="00000018" w14:textId="29C5E0D9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odpis aktu notarialnego</w:t>
      </w:r>
    </w:p>
    <w:p w14:paraId="00000019" w14:textId="34BC0982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wydruk z elektronicznych ksiąg wieczystych z dnia </w:t>
      </w:r>
      <w:r w:rsidR="00CA188E">
        <w:rPr>
          <w:rFonts w:ascii="Calibri" w:eastAsia="Calibri" w:hAnsi="Calibri" w:cs="Calibri"/>
          <w:color w:val="000000"/>
          <w:sz w:val="24"/>
          <w:szCs w:val="24"/>
        </w:rPr>
        <w:t>……………………..</w:t>
      </w:r>
    </w:p>
    <w:p w14:paraId="0000001A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B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3.</w:t>
      </w:r>
    </w:p>
    <w:p w14:paraId="0000001C" w14:textId="7001E6FC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Sprzedając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zobowiązuj</w:t>
      </w:r>
      <w:r w:rsidR="009464F3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się sprzedać Kupującemu lokal mieszkalny szczegółowo opisany w §1 niniejszej umowy, wolny od jakichkolwiek obciążeń i praw osób trzecich a Kupujący  lokal wyżej opisany zobowiązuje się kupić i oświadcza, że jest stanu cywilnego- kawaler.</w:t>
      </w:r>
    </w:p>
    <w:p w14:paraId="0000001D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8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E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8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§ 4.</w:t>
      </w:r>
    </w:p>
    <w:p w14:paraId="0000001F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Strony ustalają, że:</w:t>
      </w:r>
    </w:p>
    <w:p w14:paraId="00000020" w14:textId="1432C655" w:rsidR="00CA50F1" w:rsidRDefault="00265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cena przedmiotu umowy wynosi </w:t>
      </w:r>
      <w:r w:rsidR="00CA188E">
        <w:rPr>
          <w:rFonts w:ascii="Calibri" w:eastAsia="Calibri" w:hAnsi="Calibri" w:cs="Calibri"/>
          <w:sz w:val="24"/>
          <w:szCs w:val="24"/>
        </w:rPr>
        <w:t>………..</w:t>
      </w:r>
      <w:r>
        <w:rPr>
          <w:rFonts w:ascii="Calibri" w:eastAsia="Calibri" w:hAnsi="Calibri" w:cs="Calibri"/>
          <w:color w:val="000000"/>
          <w:sz w:val="24"/>
          <w:szCs w:val="24"/>
        </w:rPr>
        <w:t>,- zł (</w:t>
      </w:r>
      <w:r w:rsidR="00CA188E">
        <w:rPr>
          <w:rFonts w:ascii="Calibri" w:eastAsia="Calibri" w:hAnsi="Calibri" w:cs="Calibri"/>
          <w:color w:val="000000"/>
          <w:sz w:val="24"/>
          <w:szCs w:val="24"/>
        </w:rPr>
        <w:t xml:space="preserve">słownie: </w:t>
      </w:r>
      <w:r w:rsidR="00CA188E">
        <w:rPr>
          <w:rFonts w:ascii="Calibri" w:eastAsia="Calibri" w:hAnsi="Calibri" w:cs="Calibri"/>
          <w:sz w:val="24"/>
          <w:szCs w:val="24"/>
        </w:rPr>
        <w:t>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złotych), </w:t>
      </w:r>
    </w:p>
    <w:p w14:paraId="00000021" w14:textId="49898D90" w:rsidR="00CA50F1" w:rsidRDefault="00265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przyrzeczona umowa sprzedaży zostanie zawarta do dnia </w:t>
      </w:r>
      <w:r w:rsidR="00CA188E">
        <w:rPr>
          <w:rFonts w:ascii="Calibri" w:eastAsia="Calibri" w:hAnsi="Calibri" w:cs="Calibri"/>
          <w:color w:val="000000"/>
          <w:sz w:val="24"/>
          <w:szCs w:val="24"/>
        </w:rPr>
        <w:t>…………………..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0000022" w14:textId="77777777" w:rsidR="00CA50F1" w:rsidRDefault="00265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wydanie lokalu nastąpi </w:t>
      </w:r>
      <w:r>
        <w:rPr>
          <w:rFonts w:ascii="Calibri" w:eastAsia="Calibri" w:hAnsi="Calibri" w:cs="Calibri"/>
          <w:sz w:val="24"/>
          <w:szCs w:val="24"/>
        </w:rPr>
        <w:t>po wpłacie całej kwoty.</w:t>
      </w:r>
    </w:p>
    <w:p w14:paraId="00000023" w14:textId="77777777" w:rsidR="00CA50F1" w:rsidRDefault="00265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Ostatecznym nabywcą może być Kupujący lub osoba przez niego wskazana,</w:t>
      </w:r>
    </w:p>
    <w:p w14:paraId="00000024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5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5.</w:t>
      </w:r>
    </w:p>
    <w:p w14:paraId="00000026" w14:textId="0C675312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Tytułem zadatku w rozumieniu art. 394 kodeksu cywilnego Kupujący zapłaci Sprzedającej gotówką/przel</w:t>
      </w:r>
      <w:r>
        <w:rPr>
          <w:rFonts w:ascii="Calibri" w:eastAsia="Calibri" w:hAnsi="Calibri" w:cs="Calibri"/>
          <w:sz w:val="24"/>
          <w:szCs w:val="24"/>
        </w:rPr>
        <w:t>ewem na wskazane konto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ze środków własnych kwotę </w:t>
      </w:r>
      <w:r w:rsidR="00CA188E">
        <w:rPr>
          <w:rFonts w:ascii="Calibri" w:eastAsia="Calibri" w:hAnsi="Calibri" w:cs="Calibri"/>
          <w:sz w:val="24"/>
          <w:szCs w:val="24"/>
        </w:rPr>
        <w:t>…………..</w:t>
      </w:r>
      <w:r>
        <w:rPr>
          <w:rFonts w:ascii="Calibri" w:eastAsia="Calibri" w:hAnsi="Calibri" w:cs="Calibri"/>
          <w:color w:val="000000"/>
          <w:sz w:val="24"/>
          <w:szCs w:val="24"/>
        </w:rPr>
        <w:t>,- zł (</w:t>
      </w:r>
      <w:r w:rsidR="00CA188E">
        <w:rPr>
          <w:rFonts w:ascii="Calibri" w:eastAsia="Calibri" w:hAnsi="Calibri" w:cs="Calibri"/>
          <w:color w:val="000000"/>
          <w:sz w:val="24"/>
          <w:szCs w:val="24"/>
        </w:rPr>
        <w:t xml:space="preserve">słownie: </w:t>
      </w:r>
      <w:r w:rsidR="00CA188E">
        <w:rPr>
          <w:rFonts w:ascii="Calibri" w:eastAsia="Calibri" w:hAnsi="Calibri" w:cs="Calibri"/>
          <w:sz w:val="24"/>
          <w:szCs w:val="24"/>
        </w:rPr>
        <w:t>…………………….. z złotych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407441E" w14:textId="0D420128" w:rsidR="009464F3" w:rsidRPr="009464F3" w:rsidRDefault="009464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464F3">
        <w:rPr>
          <w:rFonts w:ascii="Calibri" w:eastAsia="Calibri" w:hAnsi="Calibri" w:cs="Calibri"/>
          <w:b/>
          <w:color w:val="000000"/>
          <w:sz w:val="24"/>
          <w:szCs w:val="24"/>
        </w:rPr>
        <w:t>Nr konta</w:t>
      </w:r>
      <w:r w:rsidR="00CA188E">
        <w:rPr>
          <w:rFonts w:ascii="Calibri" w:eastAsia="Calibri" w:hAnsi="Calibri" w:cs="Calibri"/>
          <w:b/>
          <w:color w:val="000000"/>
          <w:sz w:val="24"/>
          <w:szCs w:val="24"/>
        </w:rPr>
        <w:t>: ……………………………………………………</w:t>
      </w:r>
    </w:p>
    <w:p w14:paraId="00000027" w14:textId="0F8B5F24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Pozostałą część ceny </w:t>
      </w:r>
      <w:r w:rsidR="00CA188E">
        <w:rPr>
          <w:rFonts w:ascii="Calibri" w:eastAsia="Calibri" w:hAnsi="Calibri" w:cs="Calibri"/>
          <w:sz w:val="24"/>
          <w:szCs w:val="24"/>
        </w:rPr>
        <w:t>………..zł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r w:rsidR="00CA188E">
        <w:rPr>
          <w:rFonts w:ascii="Calibri" w:eastAsia="Calibri" w:hAnsi="Calibri" w:cs="Calibri"/>
          <w:sz w:val="24"/>
          <w:szCs w:val="24"/>
        </w:rPr>
        <w:t>słownie 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złotych) Kupujący zapłaci przelewem na konto wskazane przez </w:t>
      </w:r>
      <w:r>
        <w:rPr>
          <w:rFonts w:ascii="Calibri" w:eastAsia="Calibri" w:hAnsi="Calibri" w:cs="Calibri"/>
          <w:sz w:val="24"/>
          <w:szCs w:val="24"/>
        </w:rPr>
        <w:t>Sprzedającego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 terminie do 7 </w:t>
      </w:r>
      <w:r>
        <w:rPr>
          <w:rFonts w:ascii="Calibri" w:eastAsia="Calibri" w:hAnsi="Calibri" w:cs="Calibri"/>
          <w:sz w:val="24"/>
          <w:szCs w:val="24"/>
        </w:rPr>
        <w:t>dni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roboczych licząc  od dnia zawarcia umowy przyrzeczonej częściowo ze środków własnych, częściowo z kredytu hipotecznego. </w:t>
      </w:r>
    </w:p>
    <w:p w14:paraId="00000028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W razie </w:t>
      </w:r>
      <w:r>
        <w:rPr>
          <w:rFonts w:ascii="Calibri" w:eastAsia="Calibri" w:hAnsi="Calibri" w:cs="Calibri"/>
          <w:sz w:val="24"/>
          <w:szCs w:val="24"/>
        </w:rPr>
        <w:t>niewykonania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umowy przez Kupującego zadatek przepada na rzecz </w:t>
      </w:r>
      <w:r>
        <w:rPr>
          <w:rFonts w:ascii="Calibri" w:eastAsia="Calibri" w:hAnsi="Calibri" w:cs="Calibri"/>
          <w:sz w:val="24"/>
          <w:szCs w:val="24"/>
        </w:rPr>
        <w:t>Sprzedającego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29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4.W sytuacji odmownej decyzji kredytowej z powodu nieruchomości bądź z winy sprzedającego zadatek stronie kupującej będzie zwrócony w kwocie wpłaconej.</w:t>
      </w:r>
    </w:p>
    <w:p w14:paraId="0000002A" w14:textId="7AB252E1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 w:rsidR="00194B84">
        <w:rPr>
          <w:rFonts w:ascii="Calibri" w:eastAsia="Calibri" w:hAnsi="Calibri" w:cs="Calibri"/>
          <w:sz w:val="24"/>
          <w:szCs w:val="24"/>
        </w:rPr>
        <w:t xml:space="preserve"> Sprzedający</w:t>
      </w:r>
      <w:r>
        <w:rPr>
          <w:rFonts w:ascii="Calibri" w:eastAsia="Calibri" w:hAnsi="Calibri" w:cs="Calibri"/>
          <w:sz w:val="24"/>
          <w:szCs w:val="24"/>
        </w:rPr>
        <w:t xml:space="preserve"> zastrzega sobie prawo do znalezienia innego kupującego w czasie trwania umow</w:t>
      </w:r>
      <w:r w:rsidR="00194B84">
        <w:rPr>
          <w:rFonts w:ascii="Calibri" w:eastAsia="Calibri" w:hAnsi="Calibri" w:cs="Calibri"/>
          <w:sz w:val="24"/>
          <w:szCs w:val="24"/>
        </w:rPr>
        <w:t>y i odejścia od poniższej umowy</w:t>
      </w:r>
      <w:r>
        <w:rPr>
          <w:rFonts w:ascii="Calibri" w:eastAsia="Calibri" w:hAnsi="Calibri" w:cs="Calibri"/>
          <w:sz w:val="24"/>
          <w:szCs w:val="24"/>
        </w:rPr>
        <w:t>,</w:t>
      </w:r>
      <w:r w:rsidR="00194B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bez żadnych kosztów.</w:t>
      </w:r>
    </w:p>
    <w:p w14:paraId="0000002B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C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6.</w:t>
      </w:r>
    </w:p>
    <w:p w14:paraId="0000002D" w14:textId="706E9623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Sprzedając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oświadcza, że :</w:t>
      </w:r>
    </w:p>
    <w:p w14:paraId="0000002E" w14:textId="66F914ED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 w dniu umowy przyrzeczonej zobowiązuje się przedłożyć Kupującemu zaświadczenie o tym, że w lokalu opisanym w § 1 nikt nie jest zameldowany, oraz zaświadczenie od zarządcy o braku bieżących zaległości w opłatach eksploatacyjnych. Do dnia wydania nieruchomości koszty utrzymania pokrywa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Sprzedający. Kupujący zobowiązuje się przedłożyć </w:t>
      </w:r>
      <w:r w:rsidR="00D64153">
        <w:rPr>
          <w:rFonts w:ascii="Calibri" w:eastAsia="Calibri" w:hAnsi="Calibri" w:cs="Calibri"/>
          <w:color w:val="000000"/>
          <w:sz w:val="24"/>
          <w:szCs w:val="24"/>
        </w:rPr>
        <w:t>Sprzedającemu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przed podpisaniem umowy przyrzeczonej, podpisaną umowę kredytową na finansowanie zakupu nieruchomości opisanej w §1 niniejszej umowy.</w:t>
      </w:r>
    </w:p>
    <w:p w14:paraId="0000002F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0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§7</w:t>
      </w:r>
    </w:p>
    <w:p w14:paraId="00000031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Sprzedając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oświadczają, że  w umowie przyrzeczonej wyrażą zgodę na dobrowolne poddanie się egzekucji w trybie art. 777 §1 pkt 4 KPC co do wydania nieruchomości a Kupujący oświadcza, że   w umowie przyrzeczonej wyrazi zgodę na dobrowolne poddanie się egzekucji w trybie art. 777 §1 pkt 4 KPC co do zapłaty całości ceny.</w:t>
      </w:r>
    </w:p>
    <w:p w14:paraId="00000032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3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8</w:t>
      </w:r>
    </w:p>
    <w:p w14:paraId="00000034" w14:textId="657A7E1D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Kupujący oświadcza, że wie, że dla przedmiotowego lokalu nie ma wydanego świadectwa energetycznego i takie świadectwo może być wykonane po umowie przeniesienia praw i nie będą żądali od Sprzedają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>cego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zwrotu kosztów wykonania tego świadectwa.</w:t>
      </w:r>
    </w:p>
    <w:p w14:paraId="00000035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6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§9</w:t>
      </w:r>
    </w:p>
    <w:p w14:paraId="00000037" w14:textId="4A3C882B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Gdyby po zawarciu nini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 xml:space="preserve">ejszej umowy zostały ujawnione </w:t>
      </w:r>
      <w:r>
        <w:rPr>
          <w:rFonts w:ascii="Calibri" w:eastAsia="Calibri" w:hAnsi="Calibri" w:cs="Calibri"/>
          <w:color w:val="000000"/>
          <w:sz w:val="24"/>
          <w:szCs w:val="24"/>
        </w:rPr>
        <w:t>jakiegokolwiek obciążenia zbywanego prawa, Sprzedając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zobowiązuje się je uregulować. </w:t>
      </w:r>
    </w:p>
    <w:p w14:paraId="00000038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9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10</w:t>
      </w:r>
    </w:p>
    <w:p w14:paraId="0000003A" w14:textId="0F8ADDC9" w:rsidR="00CA50F1" w:rsidRDefault="002651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Kupujący oświadczył, że stan faktyczny i prawny przedmiotu niniejszej umowy jest mu znany nadto, że znana jest jemu treść księgi wieczystej KW numer </w:t>
      </w:r>
      <w:r w:rsidR="00CA188E">
        <w:rPr>
          <w:rFonts w:ascii="Calibri" w:eastAsia="Calibri" w:hAnsi="Calibri" w:cs="Calibri"/>
          <w:b/>
          <w:sz w:val="24"/>
          <w:szCs w:val="24"/>
        </w:rPr>
        <w:t>…………………………….</w:t>
      </w:r>
    </w:p>
    <w:p w14:paraId="0000003B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C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§11</w:t>
      </w:r>
    </w:p>
    <w:p w14:paraId="0000003D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Strony oświadczają, że będą działać zgodnie w celu doprowadzenia do umowy końcowej bez zbędnej zwłoki co będzie uzależnione od uzyskania decyzji kredytowej przez Kupującego, będą się wzajemnie informować o niezbędnych dokumentach do uzyskania kredytu jak i potrzeb co do terminu umowy końcowej.</w:t>
      </w:r>
    </w:p>
    <w:p w14:paraId="0000003E" w14:textId="0F40A5D4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F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§ 12</w:t>
      </w:r>
    </w:p>
    <w:p w14:paraId="00000040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Strony oświadczają, że:</w:t>
      </w:r>
    </w:p>
    <w:p w14:paraId="00000041" w14:textId="611A4A6B" w:rsidR="00CA50F1" w:rsidRDefault="002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podatek od czynności cywilnoprawnych, opłaty notarialne oraz sądowe, związane z zawarciem umowy przyrzeczonej ponos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z w:val="24"/>
          <w:szCs w:val="24"/>
        </w:rPr>
        <w:t>Kupujący,</w:t>
      </w:r>
    </w:p>
    <w:p w14:paraId="00000042" w14:textId="77777777" w:rsidR="00CA50F1" w:rsidRDefault="002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wszelkie zmiany niniejszej umowy wymagają formy pisemnej pod rygorem nieważności,</w:t>
      </w:r>
    </w:p>
    <w:p w14:paraId="00000043" w14:textId="77777777" w:rsidR="00CA50F1" w:rsidRDefault="002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ewentualne spory mogące powstać przy wykonaniu umowy strony poddają pod rozstrzygnięcie właściwego sądu powszechnego,</w:t>
      </w:r>
    </w:p>
    <w:p w14:paraId="00000044" w14:textId="77777777" w:rsidR="00CA50F1" w:rsidRDefault="002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 sprawach nie uregulowanych niniejszą umową będą miały zastosowanie odpowiednie przepisy kodeksu cywilnego,</w:t>
      </w:r>
    </w:p>
    <w:p w14:paraId="00000045" w14:textId="77777777" w:rsidR="00CA50F1" w:rsidRDefault="002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umowę sporządzono w 3 jednobrzmiących egzemplarzach, po jednym dla każdej ze stron umowy oraz jednej dla notariusza. </w:t>
      </w:r>
    </w:p>
    <w:p w14:paraId="00000046" w14:textId="77777777" w:rsidR="00CA50F1" w:rsidRDefault="00CA50F1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7" w14:textId="1FC22EE1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ind w:left="720"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Sprzedając</w:t>
      </w:r>
      <w:r w:rsidR="00194B84"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Kupujący</w:t>
      </w:r>
    </w:p>
    <w:p w14:paraId="00000048" w14:textId="77777777" w:rsidR="00CA50F1" w:rsidRDefault="002651F5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..........................................</w:t>
      </w:r>
    </w:p>
    <w:sectPr w:rsidR="00CA50F1">
      <w:footerReference w:type="default" r:id="rId7"/>
      <w:pgSz w:w="11906" w:h="16838"/>
      <w:pgMar w:top="1560" w:right="991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73C5" w14:textId="77777777" w:rsidR="0022489B" w:rsidRDefault="0022489B">
      <w:r>
        <w:separator/>
      </w:r>
    </w:p>
  </w:endnote>
  <w:endnote w:type="continuationSeparator" w:id="0">
    <w:p w14:paraId="0BFF39CD" w14:textId="77777777" w:rsidR="0022489B" w:rsidRDefault="0022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49F1B708" w:rsidR="0089714E" w:rsidRDefault="008971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4153">
      <w:rPr>
        <w:noProof/>
        <w:color w:val="000000"/>
      </w:rPr>
      <w:t>2</w:t>
    </w:r>
    <w:r>
      <w:rPr>
        <w:color w:val="000000"/>
      </w:rPr>
      <w:fldChar w:fldCharType="end"/>
    </w:r>
  </w:p>
  <w:p w14:paraId="0000004A" w14:textId="77777777" w:rsidR="0089714E" w:rsidRDefault="008971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61E0" w14:textId="77777777" w:rsidR="0022489B" w:rsidRDefault="0022489B">
      <w:r>
        <w:separator/>
      </w:r>
    </w:p>
  </w:footnote>
  <w:footnote w:type="continuationSeparator" w:id="0">
    <w:p w14:paraId="7D28B31F" w14:textId="77777777" w:rsidR="0022489B" w:rsidRDefault="0022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162D2"/>
    <w:multiLevelType w:val="multilevel"/>
    <w:tmpl w:val="CD20D6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840E28"/>
    <w:multiLevelType w:val="multilevel"/>
    <w:tmpl w:val="78E084E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96B52D9"/>
    <w:multiLevelType w:val="multilevel"/>
    <w:tmpl w:val="3F26241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1"/>
    <w:rsid w:val="00194B84"/>
    <w:rsid w:val="0022489B"/>
    <w:rsid w:val="002651F5"/>
    <w:rsid w:val="0089714E"/>
    <w:rsid w:val="009464F3"/>
    <w:rsid w:val="00B8119B"/>
    <w:rsid w:val="00CA188E"/>
    <w:rsid w:val="00CA50F1"/>
    <w:rsid w:val="00D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F136"/>
  <w15:docId w15:val="{82AC5606-062F-4221-A254-872CC43D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4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Użytkownik systemu Windows</cp:lastModifiedBy>
  <cp:revision>3</cp:revision>
  <dcterms:created xsi:type="dcterms:W3CDTF">2020-11-05T18:58:00Z</dcterms:created>
  <dcterms:modified xsi:type="dcterms:W3CDTF">2020-11-06T09:02:00Z</dcterms:modified>
</cp:coreProperties>
</file>